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47" w:rsidRPr="001F6847" w:rsidRDefault="001F6847" w:rsidP="001F6847">
      <w:pPr>
        <w:pBdr>
          <w:bottom w:val="single" w:sz="8" w:space="4" w:color="4F81BD"/>
        </w:pBdr>
        <w:spacing w:after="300" w:line="240" w:lineRule="auto"/>
        <w:contextualSpacing/>
        <w:rPr>
          <w:rFonts w:ascii="Tunga" w:eastAsia="Times New Roman" w:hAnsi="Tunga" w:cs="Tunga"/>
          <w:b/>
          <w:spacing w:val="5"/>
          <w:kern w:val="28"/>
          <w:sz w:val="52"/>
          <w:szCs w:val="52"/>
          <w:lang w:val="es-AR"/>
        </w:rPr>
      </w:pPr>
      <w:r w:rsidRPr="001F6847">
        <w:rPr>
          <w:rFonts w:ascii="Tunga" w:eastAsia="Times New Roman" w:hAnsi="Tunga" w:cs="Tunga"/>
          <w:b/>
          <w:spacing w:val="5"/>
          <w:kern w:val="28"/>
          <w:sz w:val="52"/>
          <w:szCs w:val="52"/>
          <w:lang w:val="es-AR"/>
        </w:rPr>
        <w:t>Programa de Examen</w:t>
      </w:r>
    </w:p>
    <w:p w:rsidR="001F6847" w:rsidRPr="001F6847" w:rsidRDefault="001F6847" w:rsidP="001F6847">
      <w:pPr>
        <w:keepNext/>
        <w:tabs>
          <w:tab w:val="num" w:pos="870"/>
        </w:tabs>
        <w:spacing w:after="0" w:line="240" w:lineRule="auto"/>
        <w:outlineLvl w:val="0"/>
        <w:rPr>
          <w:rFonts w:ascii="Tunga" w:eastAsia="Times New Roman" w:hAnsi="Tunga" w:cs="Tunga"/>
          <w:b/>
          <w:bCs/>
          <w:sz w:val="28"/>
          <w:szCs w:val="28"/>
          <w:lang w:val="es-AR"/>
        </w:rPr>
      </w:pPr>
      <w:r w:rsidRPr="001F6847">
        <w:rPr>
          <w:rFonts w:ascii="Tunga" w:eastAsia="Times New Roman" w:hAnsi="Tunga" w:cs="Tunga"/>
          <w:b/>
          <w:bCs/>
          <w:sz w:val="28"/>
          <w:szCs w:val="28"/>
          <w:lang w:val="es-AR"/>
        </w:rPr>
        <w:t xml:space="preserve">Contenidos o Aprendizajes </w:t>
      </w:r>
    </w:p>
    <w:p w:rsidR="001F6847" w:rsidRPr="001F6847" w:rsidRDefault="001F6847" w:rsidP="001F6847">
      <w:pPr>
        <w:keepNext/>
        <w:numPr>
          <w:ilvl w:val="1"/>
          <w:numId w:val="0"/>
        </w:numPr>
        <w:tabs>
          <w:tab w:val="num" w:pos="1260"/>
        </w:tabs>
        <w:spacing w:after="0" w:line="240" w:lineRule="auto"/>
        <w:ind w:left="1260" w:hanging="360"/>
        <w:outlineLvl w:val="0"/>
        <w:rPr>
          <w:rFonts w:ascii="Tunga" w:eastAsia="Times New Roman" w:hAnsi="Tunga" w:cs="Tunga"/>
          <w:b/>
          <w:bCs/>
          <w:sz w:val="28"/>
          <w:szCs w:val="28"/>
          <w:lang w:val="es-AR"/>
        </w:rPr>
      </w:pP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u w:val="single"/>
          <w:lang w:val="es-AR"/>
        </w:rPr>
      </w:pPr>
      <w:r w:rsidRPr="001F6847">
        <w:rPr>
          <w:rFonts w:ascii="Tunga" w:eastAsia="Calibri" w:hAnsi="Tunga" w:cs="Tunga"/>
          <w:u w:val="single"/>
          <w:lang w:val="es-AR"/>
        </w:rPr>
        <w:t>UNIDAD Nº 1: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 xml:space="preserve">Física: concepto, ramas de la física. Magnitudes: concepto, magnitudes fundamentales y derivadas. .S.I.M.E.L.A.: magnitud. Nombre y símbolo. . Calculo de tiempo, distancia, volumen y pasajes de unidades.   Laboratorio: descripción, </w:t>
      </w:r>
      <w:proofErr w:type="gramStart"/>
      <w:r w:rsidRPr="001F6847">
        <w:rPr>
          <w:rFonts w:ascii="Tunga" w:eastAsia="Calibri" w:hAnsi="Tunga" w:cs="Tunga"/>
          <w:lang w:val="es-AR"/>
        </w:rPr>
        <w:t>normas  de</w:t>
      </w:r>
      <w:proofErr w:type="gramEnd"/>
      <w:r w:rsidRPr="001F6847">
        <w:rPr>
          <w:rFonts w:ascii="Tunga" w:eastAsia="Calibri" w:hAnsi="Tunga" w:cs="Tunga"/>
          <w:lang w:val="es-AR"/>
        </w:rPr>
        <w:t xml:space="preserve"> seguridad,  orden,  limpieza, reconocimiento y manipulación del material de laboratorio. 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u w:val="single"/>
          <w:lang w:val="es-AR"/>
        </w:rPr>
      </w:pPr>
      <w:r w:rsidRPr="001F6847">
        <w:rPr>
          <w:rFonts w:ascii="Tunga" w:eastAsia="Calibri" w:hAnsi="Tunga" w:cs="Tunga"/>
          <w:u w:val="single"/>
          <w:lang w:val="es-AR"/>
        </w:rPr>
        <w:t>UNIDAD Nº2: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 xml:space="preserve">Fuerza: concepto. Propiedades y tipos de fuerza. Representación de una fuerza. Vectores. Elementos de una fuerza. Sistema de fuerza. Fuerza de gravedad. Peso de un cuerpo. 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u w:val="single"/>
          <w:lang w:val="es-AR"/>
        </w:rPr>
      </w:pPr>
      <w:r w:rsidRPr="001F6847">
        <w:rPr>
          <w:rFonts w:ascii="Tunga" w:eastAsia="Calibri" w:hAnsi="Tunga" w:cs="Tunga"/>
          <w:u w:val="single"/>
          <w:lang w:val="es-AR"/>
        </w:rPr>
        <w:t>UNIDAD Nº3: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Energía: concepto, características, principio de conservación de la energía, formas de energía, fuentes de energía, energías alternativas, procesos energéticos de la vida cotidiana. Energía potencial y cinética. Cálculo de energía potencial y cinética Trabajo: acción de una fuerza. Energía como producción tecnológica: energía eólica, solar, hidráulica, geotérmica, nuclear, combustible fósil.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u w:val="single"/>
          <w:lang w:val="es-AR"/>
        </w:rPr>
      </w:pPr>
      <w:r w:rsidRPr="001F6847">
        <w:rPr>
          <w:rFonts w:ascii="Tunga" w:eastAsia="Calibri" w:hAnsi="Tunga" w:cs="Tunga"/>
          <w:u w:val="single"/>
          <w:lang w:val="es-AR"/>
        </w:rPr>
        <w:t>UNIDAD Nº 4: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Calor y Temperatura: concepto y diferencias, calor como transferencia de energía, cambios de estado. Formas de transmisión del calor: conducción, convección, radiación. Materiales conductores y aislantes térmicos. Dilatación y contracción. Termómetros. Escalas de temperatura.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u w:val="single"/>
          <w:lang w:val="es-AR"/>
        </w:rPr>
      </w:pPr>
      <w:r w:rsidRPr="001F6847">
        <w:rPr>
          <w:rFonts w:ascii="Tunga" w:eastAsia="Calibri" w:hAnsi="Tunga" w:cs="Tunga"/>
          <w:u w:val="single"/>
          <w:lang w:val="es-AR"/>
        </w:rPr>
        <w:t>Bibliografía: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*Ciencias Naturales 1. Editorial: Santillana, ed. 2009.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*Ciencias Naturales ES-1.  Editorial: Tinta Fresca, ed. 2010.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*Físico Química. Editorial: Santillana, ed. 1996.</w:t>
      </w:r>
    </w:p>
    <w:p w:rsidR="001F6847" w:rsidRPr="001F6847" w:rsidRDefault="001F6847" w:rsidP="001F6847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1F6847" w:rsidRPr="001F6847" w:rsidRDefault="001F6847" w:rsidP="001F6847">
      <w:pPr>
        <w:widowControl w:val="0"/>
        <w:tabs>
          <w:tab w:val="left" w:pos="2064"/>
        </w:tabs>
        <w:autoSpaceDE w:val="0"/>
        <w:autoSpaceDN w:val="0"/>
        <w:adjustRightInd w:val="0"/>
        <w:spacing w:before="8" w:after="0" w:line="252" w:lineRule="exact"/>
        <w:ind w:right="-24"/>
        <w:rPr>
          <w:rFonts w:ascii="Tunga" w:eastAsia="Calibri" w:hAnsi="Tunga" w:cs="Tunga"/>
          <w:b/>
          <w:bCs/>
          <w:lang w:val="es-AR"/>
        </w:rPr>
      </w:pPr>
    </w:p>
    <w:p w:rsidR="001F6847" w:rsidRPr="001F6847" w:rsidRDefault="001F6847" w:rsidP="001F6847">
      <w:pPr>
        <w:widowControl w:val="0"/>
        <w:tabs>
          <w:tab w:val="left" w:pos="2064"/>
        </w:tabs>
        <w:autoSpaceDE w:val="0"/>
        <w:autoSpaceDN w:val="0"/>
        <w:adjustRightInd w:val="0"/>
        <w:spacing w:before="8" w:after="0" w:line="252" w:lineRule="exact"/>
        <w:ind w:left="900" w:right="-24"/>
        <w:rPr>
          <w:rFonts w:ascii="Tunga" w:eastAsia="Calibri" w:hAnsi="Tunga" w:cs="Tunga"/>
          <w:b/>
          <w:lang w:val="es-AR"/>
        </w:rPr>
      </w:pPr>
    </w:p>
    <w:p w:rsidR="001F6847" w:rsidRPr="001F6847" w:rsidRDefault="001F6847" w:rsidP="001F6847">
      <w:pPr>
        <w:keepNext/>
        <w:tabs>
          <w:tab w:val="num" w:pos="870"/>
        </w:tabs>
        <w:spacing w:after="0" w:line="240" w:lineRule="auto"/>
        <w:outlineLvl w:val="0"/>
        <w:rPr>
          <w:rFonts w:ascii="Tunga" w:eastAsia="Times New Roman" w:hAnsi="Tunga" w:cs="Tunga"/>
          <w:b/>
          <w:bCs/>
          <w:sz w:val="28"/>
          <w:szCs w:val="28"/>
          <w:u w:val="single"/>
          <w:lang w:val="es-AR"/>
        </w:rPr>
      </w:pPr>
      <w:bookmarkStart w:id="0" w:name="_Toc167520287"/>
      <w:r w:rsidRPr="001F6847">
        <w:rPr>
          <w:rFonts w:ascii="Tunga" w:eastAsia="Times New Roman" w:hAnsi="Tunga" w:cs="Tunga"/>
          <w:b/>
          <w:bCs/>
          <w:sz w:val="28"/>
          <w:szCs w:val="28"/>
          <w:u w:val="single"/>
          <w:lang w:val="es-AR"/>
        </w:rPr>
        <w:t>Criterios de suficiencia:</w:t>
      </w:r>
    </w:p>
    <w:p w:rsidR="001F6847" w:rsidRPr="001F6847" w:rsidRDefault="001F6847" w:rsidP="001F6847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1F6847" w:rsidRPr="001F6847" w:rsidRDefault="001F6847" w:rsidP="001F6847">
      <w:pPr>
        <w:numPr>
          <w:ilvl w:val="0"/>
          <w:numId w:val="1"/>
        </w:numPr>
        <w:spacing w:after="0" w:line="240" w:lineRule="auto"/>
        <w:contextualSpacing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Resolución de situaciones problemáticas.</w:t>
      </w:r>
    </w:p>
    <w:p w:rsidR="001F6847" w:rsidRPr="001F6847" w:rsidRDefault="001F6847" w:rsidP="001F6847">
      <w:pPr>
        <w:numPr>
          <w:ilvl w:val="0"/>
          <w:numId w:val="1"/>
        </w:numPr>
        <w:spacing w:after="0" w:line="240" w:lineRule="auto"/>
        <w:contextualSpacing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Vocabulario, propio de la asignatura.</w:t>
      </w:r>
    </w:p>
    <w:p w:rsidR="001F6847" w:rsidRPr="001F6847" w:rsidRDefault="001F6847" w:rsidP="001F6847">
      <w:pPr>
        <w:numPr>
          <w:ilvl w:val="0"/>
          <w:numId w:val="1"/>
        </w:numPr>
        <w:spacing w:after="0" w:line="240" w:lineRule="auto"/>
        <w:contextualSpacing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Comprensión de la temática, abordada en el año lectivo.</w:t>
      </w:r>
    </w:p>
    <w:p w:rsidR="001F6847" w:rsidRPr="001F6847" w:rsidRDefault="001F6847" w:rsidP="001F6847">
      <w:pPr>
        <w:tabs>
          <w:tab w:val="left" w:pos="993"/>
          <w:tab w:val="left" w:pos="1276"/>
        </w:tabs>
        <w:spacing w:after="0" w:line="240" w:lineRule="auto"/>
        <w:rPr>
          <w:rFonts w:ascii="Tunga" w:eastAsia="Times New Roman" w:hAnsi="Tunga" w:cs="Tunga"/>
          <w:bCs/>
          <w:sz w:val="20"/>
          <w:szCs w:val="20"/>
          <w:lang w:val="es-ES" w:eastAsia="es-ES"/>
        </w:rPr>
      </w:pPr>
    </w:p>
    <w:p w:rsidR="001F6847" w:rsidRPr="001F6847" w:rsidRDefault="001F6847" w:rsidP="001F6847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</w:p>
    <w:p w:rsidR="001F6847" w:rsidRPr="001F6847" w:rsidRDefault="001F6847" w:rsidP="001F6847">
      <w:pPr>
        <w:keepNext/>
        <w:tabs>
          <w:tab w:val="num" w:pos="870"/>
        </w:tabs>
        <w:spacing w:after="0" w:line="240" w:lineRule="auto"/>
        <w:outlineLvl w:val="0"/>
        <w:rPr>
          <w:rFonts w:ascii="Tunga" w:eastAsia="Times New Roman" w:hAnsi="Tunga" w:cs="Tunga"/>
          <w:b/>
          <w:bCs/>
          <w:sz w:val="28"/>
          <w:szCs w:val="28"/>
          <w:u w:val="single"/>
          <w:lang w:val="es-AR"/>
        </w:rPr>
      </w:pPr>
      <w:r w:rsidRPr="001F6847">
        <w:rPr>
          <w:rFonts w:ascii="Tunga" w:eastAsia="Times New Roman" w:hAnsi="Tunga" w:cs="Tunga"/>
          <w:b/>
          <w:bCs/>
          <w:sz w:val="28"/>
          <w:szCs w:val="28"/>
          <w:u w:val="single"/>
          <w:lang w:val="es-AR"/>
        </w:rPr>
        <w:t>Bibliografía:</w:t>
      </w:r>
      <w:r w:rsidRPr="001F6847">
        <w:rPr>
          <w:rFonts w:ascii="Tunga" w:eastAsia="Times New Roman" w:hAnsi="Tunga" w:cs="Tunga"/>
          <w:b/>
          <w:bCs/>
          <w:i/>
          <w:sz w:val="28"/>
          <w:szCs w:val="28"/>
          <w:u w:val="single"/>
          <w:lang w:val="es-AR"/>
        </w:rPr>
        <w:t xml:space="preserve"> </w:t>
      </w:r>
      <w:r w:rsidRPr="001F6847">
        <w:rPr>
          <w:rFonts w:ascii="Tunga" w:eastAsia="Times New Roman" w:hAnsi="Tunga" w:cs="Tunga"/>
          <w:b/>
          <w:bCs/>
          <w:sz w:val="28"/>
          <w:szCs w:val="28"/>
          <w:u w:val="single"/>
          <w:lang w:val="es-AR"/>
        </w:rPr>
        <w:t xml:space="preserve"> </w:t>
      </w:r>
    </w:p>
    <w:p w:rsidR="001F6847" w:rsidRPr="001F6847" w:rsidRDefault="001F6847" w:rsidP="001F6847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*Ciencias Naturales 1. Editorial: Santillana, ed. 2009.</w:t>
      </w:r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lastRenderedPageBreak/>
        <w:t>*Ciencias Naturales ES-1.  Editorial: Tinta Fresca, ed. 2010.</w:t>
      </w:r>
      <w:bookmarkStart w:id="1" w:name="_GoBack"/>
      <w:bookmarkEnd w:id="1"/>
    </w:p>
    <w:p w:rsidR="001F6847" w:rsidRPr="001F6847" w:rsidRDefault="001F6847" w:rsidP="001F6847">
      <w:pPr>
        <w:spacing w:after="0" w:line="240" w:lineRule="auto"/>
        <w:jc w:val="both"/>
        <w:rPr>
          <w:rFonts w:ascii="Tunga" w:eastAsia="Calibri" w:hAnsi="Tunga" w:cs="Tunga"/>
          <w:lang w:val="es-AR"/>
        </w:rPr>
      </w:pPr>
      <w:r w:rsidRPr="001F6847">
        <w:rPr>
          <w:rFonts w:ascii="Tunga" w:eastAsia="Calibri" w:hAnsi="Tunga" w:cs="Tunga"/>
          <w:lang w:val="es-AR"/>
        </w:rPr>
        <w:t>*Físico Química. Editorial: Santillana, ed. 1996.</w:t>
      </w:r>
    </w:p>
    <w:p w:rsidR="001F6847" w:rsidRPr="001F6847" w:rsidRDefault="001F6847" w:rsidP="001F6847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bookmarkEnd w:id="0"/>
    <w:p w:rsidR="001F6847" w:rsidRPr="001F6847" w:rsidRDefault="001F6847" w:rsidP="001F6847">
      <w:pPr>
        <w:tabs>
          <w:tab w:val="left" w:pos="993"/>
          <w:tab w:val="left" w:pos="1276"/>
        </w:tabs>
        <w:spacing w:after="0" w:line="240" w:lineRule="auto"/>
        <w:rPr>
          <w:rFonts w:ascii="Tunga" w:eastAsia="Times New Roman" w:hAnsi="Tunga" w:cs="Tunga"/>
          <w:b/>
          <w:bCs/>
          <w:sz w:val="20"/>
          <w:szCs w:val="20"/>
          <w:lang w:val="es-ES" w:eastAsia="es-ES"/>
        </w:rPr>
      </w:pPr>
      <w:r w:rsidRPr="001F6847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ab/>
      </w:r>
      <w:r w:rsidRPr="001F6847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ab/>
      </w:r>
      <w:r w:rsidRPr="001F6847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ab/>
        <w:t xml:space="preserve">                           </w:t>
      </w:r>
      <w:r w:rsidRPr="001F6847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ab/>
      </w:r>
    </w:p>
    <w:p w:rsidR="00295119" w:rsidRDefault="00295119"/>
    <w:sectPr w:rsidR="00295119" w:rsidSect="00E715EA">
      <w:headerReference w:type="default" r:id="rId7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06" w:rsidRDefault="00456506">
      <w:pPr>
        <w:spacing w:after="0" w:line="240" w:lineRule="auto"/>
      </w:pPr>
      <w:r>
        <w:separator/>
      </w:r>
    </w:p>
  </w:endnote>
  <w:endnote w:type="continuationSeparator" w:id="0">
    <w:p w:rsidR="00456506" w:rsidRDefault="0045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06" w:rsidRDefault="00456506">
      <w:pPr>
        <w:spacing w:after="0" w:line="240" w:lineRule="auto"/>
      </w:pPr>
      <w:r>
        <w:separator/>
      </w:r>
    </w:p>
  </w:footnote>
  <w:footnote w:type="continuationSeparator" w:id="0">
    <w:p w:rsidR="00456506" w:rsidRDefault="0045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1F6847">
      <w:tc>
        <w:tcPr>
          <w:tcW w:w="1101" w:type="dxa"/>
          <w:vMerge w:val="restart"/>
          <w:tcBorders>
            <w:top w:val="single" w:sz="4" w:space="0" w:color="000000"/>
            <w:bottom w:val="nil"/>
            <w:right w:val="single" w:sz="4" w:space="0" w:color="000000"/>
          </w:tcBorders>
          <w:vAlign w:val="center"/>
        </w:tcPr>
        <w:p w:rsidR="005E1590" w:rsidRPr="001F6847" w:rsidRDefault="001F6847">
          <w:pPr>
            <w:pStyle w:val="Encabezado"/>
          </w:pPr>
          <w:r w:rsidRPr="001F6847">
            <w:rPr>
              <w:noProof/>
              <w:lang w:val="es-MX" w:eastAsia="es-MX"/>
            </w:rPr>
            <w:drawing>
              <wp:inline distT="0" distB="0" distL="0" distR="0" wp14:anchorId="3C08056C" wp14:editId="1AC4CE03">
                <wp:extent cx="495300" cy="600075"/>
                <wp:effectExtent l="0" t="0" r="0" b="9525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5E1590" w:rsidRPr="001F6847" w:rsidRDefault="001F6847" w:rsidP="00E715EA">
          <w:pPr>
            <w:pStyle w:val="Encabezado"/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1F6847">
            <w:rPr>
              <w:rFonts w:ascii="Arial" w:hAnsi="Arial" w:cs="Arial"/>
              <w:b/>
              <w:sz w:val="20"/>
              <w:szCs w:val="20"/>
            </w:rPr>
            <w:t xml:space="preserve">Escuela Nocturna – Instituto de Enseñanza Secundaria y Superior   </w:t>
          </w:r>
          <w:r w:rsidRPr="001F6847">
            <w:rPr>
              <w:b/>
              <w:sz w:val="36"/>
              <w:szCs w:val="36"/>
            </w:rPr>
            <w:t>Ciclo Lectivo 2018</w:t>
          </w:r>
        </w:p>
      </w:tc>
    </w:tr>
    <w:tr w:rsidR="005E1590" w:rsidRPr="00E715EA" w:rsidTr="001F684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5E1590" w:rsidRPr="001F6847" w:rsidRDefault="00456506">
          <w:pPr>
            <w:pStyle w:val="Encabezado"/>
          </w:pP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4758D6" w:rsidRPr="001F6847" w:rsidRDefault="001F6847" w:rsidP="00E715EA">
          <w:pPr>
            <w:pStyle w:val="Encabezado"/>
            <w:spacing w:before="120"/>
            <w:rPr>
              <w:b/>
              <w:sz w:val="36"/>
              <w:szCs w:val="36"/>
            </w:rPr>
          </w:pPr>
          <w:r w:rsidRPr="001F6847">
            <w:rPr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0" t="0" r="3175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Pr="009F6219" w:rsidRDefault="001F6847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3º año “U”</w:t>
                                </w:r>
                              </w:p>
                              <w:p w:rsidR="009F6219" w:rsidRPr="009F6219" w:rsidRDefault="001F6847" w:rsidP="003B5B4F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 xml:space="preserve">        </w:t>
                                </w:r>
                                <w:r w:rsidRPr="009F6219"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 xml:space="preserve"> Ciclo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 xml:space="preserve"> Básico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327.3pt;margin-top:1.6pt;width:137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CvJfkmA&#10;AgAACAUAAA4AAAAAAAAAAAAAAAAALgIAAGRycy9lMm9Eb2MueG1sUEsBAi0AFAAGAAgAAAAhAA51&#10;idTfAAAACQEAAA8AAAAAAAAAAAAAAAAA2gQAAGRycy9kb3ducmV2LnhtbFBLBQYAAAAABAAEAPMA&#10;AADmBQAAAAA=&#10;" stroked="f">
                    <v:textbox inset="0,0,0,0">
                      <w:txbxContent>
                        <w:p w:rsidR="009F6219" w:rsidRPr="009F6219" w:rsidRDefault="001F6847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3º año “U”</w:t>
                          </w:r>
                        </w:p>
                        <w:p w:rsidR="009F6219" w:rsidRPr="009F6219" w:rsidRDefault="001F6847" w:rsidP="003B5B4F">
                          <w:pP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 xml:space="preserve">        </w:t>
                          </w:r>
                          <w:r w:rsidRPr="009F6219"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 xml:space="preserve"> Ciclo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 xml:space="preserve"> Básico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6847">
            <w:rPr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0" t="0" r="8890" b="635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1F6847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Ciencias Naturales Física.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/riwIAAB0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Ouff+uLAgAAHQUAAA4AAAAAAAAAAAAAAAAALgIAAGRycy9lMm9Eb2MueG1sUEsBAi0AFAAG&#10;AAgAAAAhAI0mbTPdAAAACAEAAA8AAAAAAAAAAAAAAAAA5QQAAGRycy9kb3ducmV2LnhtbFBLBQYA&#10;AAAABAAEAPMAAADvBQAAAAA=&#10;" stroked="f">
                    <v:textbox>
                      <w:txbxContent>
                        <w:p w:rsidR="004758D6" w:rsidRPr="009F6219" w:rsidRDefault="001F6847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Ciencias Naturales Física.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6847">
            <w:rPr>
              <w:b/>
              <w:sz w:val="36"/>
              <w:szCs w:val="36"/>
            </w:rPr>
            <w:t xml:space="preserve">                                                        </w:t>
          </w:r>
        </w:p>
      </w:tc>
    </w:tr>
    <w:tr w:rsidR="005E1590" w:rsidRPr="00E715EA" w:rsidTr="001F684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5E1590" w:rsidRPr="001F6847" w:rsidRDefault="00456506">
          <w:pPr>
            <w:pStyle w:val="Encabezado"/>
          </w:pP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5E1590" w:rsidRPr="001F6847" w:rsidRDefault="001F6847" w:rsidP="00E715EA">
          <w:pPr>
            <w:pStyle w:val="Encabezado"/>
            <w:spacing w:before="120"/>
            <w:rPr>
              <w:lang w:val="pt-BR"/>
            </w:rPr>
          </w:pPr>
          <w:r w:rsidRPr="001F6847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0" r="6350" b="3175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1F6847" w:rsidP="004758D6">
                                <w:r w:rsidRPr="00011C66">
                                  <w:rPr>
                                    <w:b/>
                                  </w:rPr>
                                  <w:t>Espi, Mauricio Omar</w:t>
                                </w:r>
                                <w:r>
                                  <w:t>.</w:t>
                                </w:r>
                              </w:p>
                              <w:p w:rsidR="004758D6" w:rsidRPr="004758D6" w:rsidRDefault="0045650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8" type="#_x0000_t202" style="position:absolute;margin-left:59.25pt;margin-top:4.7pt;width:194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    <v:textbox>
                      <w:txbxContent>
                        <w:p w:rsidR="004758D6" w:rsidRDefault="001F6847" w:rsidP="004758D6">
                          <w:proofErr w:type="spellStart"/>
                          <w:r w:rsidRPr="00011C66">
                            <w:rPr>
                              <w:b/>
                            </w:rPr>
                            <w:t>Espi</w:t>
                          </w:r>
                          <w:proofErr w:type="spellEnd"/>
                          <w:r w:rsidRPr="00011C66">
                            <w:rPr>
                              <w:b/>
                            </w:rPr>
                            <w:t xml:space="preserve">, </w:t>
                          </w:r>
                          <w:r w:rsidRPr="00011C66">
                            <w:rPr>
                              <w:b/>
                            </w:rPr>
                            <w:t>Mauricio Omar</w:t>
                          </w:r>
                          <w:r>
                            <w:t>.</w:t>
                          </w:r>
                        </w:p>
                        <w:p w:rsidR="004758D6" w:rsidRPr="004758D6" w:rsidRDefault="001F6847" w:rsidP="004758D6"/>
                      </w:txbxContent>
                    </v:textbox>
                  </v:shape>
                </w:pict>
              </mc:Fallback>
            </mc:AlternateContent>
          </w:r>
          <w:r w:rsidRPr="001F6847">
            <w:rPr>
              <w:lang w:val="pt-BR"/>
            </w:rPr>
            <w:t xml:space="preserve">Profesor/a: </w:t>
          </w:r>
          <w:r w:rsidRPr="001F6847">
            <w:rPr>
              <w:lang w:val="pt-BR"/>
            </w:rPr>
            <w:fldChar w:fldCharType="begin"/>
          </w:r>
          <w:r w:rsidRPr="001F6847">
            <w:rPr>
              <w:lang w:val="pt-BR"/>
            </w:rPr>
            <w:instrText xml:space="preserve"> AUTOTEXTLIST  \* Caps  \* MERGEFORMAT </w:instrText>
          </w:r>
          <w:r w:rsidRPr="001F6847">
            <w:rPr>
              <w:lang w:val="pt-BR"/>
            </w:rPr>
            <w:fldChar w:fldCharType="end"/>
          </w:r>
        </w:p>
      </w:tc>
    </w:tr>
    <w:tr w:rsidR="005E1590" w:rsidRPr="00E715EA" w:rsidTr="001F6847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/>
            <w:right w:val="single" w:sz="4" w:space="0" w:color="000000"/>
          </w:tcBorders>
        </w:tcPr>
        <w:p w:rsidR="005E1590" w:rsidRPr="001F6847" w:rsidRDefault="00456506">
          <w:pPr>
            <w:pStyle w:val="Encabezado"/>
            <w:rPr>
              <w:lang w:val="pt-BR"/>
            </w:rPr>
          </w:pPr>
        </w:p>
      </w:tc>
      <w:tc>
        <w:tcPr>
          <w:tcW w:w="9531" w:type="dxa"/>
          <w:tcBorders>
            <w:left w:val="single" w:sz="4" w:space="0" w:color="000000"/>
          </w:tcBorders>
        </w:tcPr>
        <w:p w:rsidR="005E1590" w:rsidRPr="001F6847" w:rsidRDefault="00456506">
          <w:pPr>
            <w:pStyle w:val="Encabezado"/>
            <w:rPr>
              <w:lang w:val="pt-BR"/>
            </w:rPr>
          </w:pPr>
        </w:p>
      </w:tc>
    </w:tr>
  </w:tbl>
  <w:p w:rsidR="00470726" w:rsidRPr="005E1590" w:rsidRDefault="0045650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4E18"/>
    <w:multiLevelType w:val="hybridMultilevel"/>
    <w:tmpl w:val="6B38E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47"/>
    <w:rsid w:val="001F6847"/>
    <w:rsid w:val="00295119"/>
    <w:rsid w:val="00456506"/>
    <w:rsid w:val="004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E2CBB-DBEA-4224-AF04-91E9AA92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84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F684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83D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3</cp:revision>
  <dcterms:created xsi:type="dcterms:W3CDTF">2018-08-14T23:53:00Z</dcterms:created>
  <dcterms:modified xsi:type="dcterms:W3CDTF">2018-10-11T02:22:00Z</dcterms:modified>
</cp:coreProperties>
</file>